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3CA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ED0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E6556B">
        <w:rPr>
          <w:rFonts w:ascii="Times New Roman" w:hAnsi="Times New Roman"/>
          <w:sz w:val="28"/>
          <w:szCs w:val="28"/>
        </w:rPr>
        <w:t>Приложение</w:t>
      </w:r>
    </w:p>
    <w:p w14:paraId="33CE6356" w14:textId="77777777" w:rsidR="00ED05E7" w:rsidRPr="00E6556B" w:rsidRDefault="00ED05E7" w:rsidP="00013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5A3C0" w14:textId="77777777" w:rsidR="00ED05E7" w:rsidRPr="00E6556B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2C27B77F" w14:textId="77777777" w:rsidR="00ED05E7" w:rsidRPr="00E6556B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0AB74633" w14:textId="4912F148" w:rsidR="00ED05E7" w:rsidRPr="00E6556B" w:rsidRDefault="00F55ECE" w:rsidP="000131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20</w:t>
      </w:r>
      <w:r w:rsidR="00ED05E7" w:rsidRPr="00E6556B">
        <w:rPr>
          <w:rFonts w:ascii="Times New Roman" w:hAnsi="Times New Roman"/>
          <w:sz w:val="28"/>
          <w:szCs w:val="28"/>
        </w:rPr>
        <w:t xml:space="preserve"> июня 2023 г.</w:t>
      </w:r>
    </w:p>
    <w:p w14:paraId="340CDBCF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6C596066" w14:textId="77777777" w:rsidR="00ED05E7" w:rsidRPr="00E6556B" w:rsidRDefault="00ED05E7" w:rsidP="0001310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BD41ED8" w14:textId="77777777" w:rsidR="00ED05E7" w:rsidRPr="00E6556B" w:rsidRDefault="00ED05E7" w:rsidP="0001310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3B00CA0" w14:textId="61AF63A5" w:rsidR="00ED05E7" w:rsidRPr="00E6556B" w:rsidRDefault="006D306B" w:rsidP="006D30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306B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D306B">
        <w:rPr>
          <w:rFonts w:ascii="Times New Roman" w:hAnsi="Times New Roman"/>
          <w:bCs/>
          <w:sz w:val="28"/>
          <w:szCs w:val="28"/>
        </w:rPr>
        <w:t xml:space="preserve"> дождь,</w:t>
      </w:r>
      <w:r>
        <w:rPr>
          <w:rFonts w:ascii="Times New Roman" w:hAnsi="Times New Roman"/>
          <w:bCs/>
          <w:sz w:val="28"/>
          <w:szCs w:val="28"/>
        </w:rPr>
        <w:t xml:space="preserve"> ливневой дождь, гроза. Н</w:t>
      </w:r>
      <w:r w:rsidRPr="006D306B">
        <w:rPr>
          <w:rFonts w:ascii="Times New Roman" w:hAnsi="Times New Roman"/>
          <w:bCs/>
          <w:sz w:val="28"/>
          <w:szCs w:val="28"/>
        </w:rPr>
        <w:t>а юге и востоке Республики Саха (Якутия), на севере Республики Бурятия, в Амурской области, на юге Камчатского края, в Еврейской АО</w:t>
      </w:r>
      <w:r>
        <w:rPr>
          <w:rFonts w:ascii="Times New Roman" w:hAnsi="Times New Roman"/>
          <w:bCs/>
          <w:sz w:val="28"/>
          <w:szCs w:val="28"/>
        </w:rPr>
        <w:t>,</w:t>
      </w:r>
      <w:r w:rsidRPr="006D306B">
        <w:rPr>
          <w:rFonts w:ascii="Times New Roman" w:hAnsi="Times New Roman"/>
          <w:bCs/>
          <w:sz w:val="28"/>
          <w:szCs w:val="28"/>
        </w:rPr>
        <w:t xml:space="preserve"> на севере Приморского края, на юге Хабаровского края, на севере Республики Саха (Якутия)</w:t>
      </w:r>
      <w:r>
        <w:rPr>
          <w:rFonts w:ascii="Times New Roman" w:hAnsi="Times New Roman"/>
          <w:bCs/>
          <w:sz w:val="28"/>
          <w:szCs w:val="28"/>
        </w:rPr>
        <w:t xml:space="preserve"> сильный дождь, ливневой дождь. В </w:t>
      </w:r>
      <w:r w:rsidRPr="006D306B">
        <w:rPr>
          <w:rFonts w:ascii="Times New Roman" w:hAnsi="Times New Roman"/>
          <w:bCs/>
          <w:sz w:val="28"/>
          <w:szCs w:val="28"/>
        </w:rPr>
        <w:t xml:space="preserve">Сахалинской, Магаданской областях, на севере Камчатского края, в Забайкальском крае, в Республике Бурятия ночью и утром местами туман. В Республике Саха (Якутия), на юге Хабаровского края, Амурской области, Еврейской АО, на юге Камчатского края, на Курильских островах и при грозе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6D306B">
        <w:rPr>
          <w:rFonts w:ascii="Times New Roman" w:hAnsi="Times New Roman"/>
          <w:bCs/>
          <w:sz w:val="28"/>
          <w:szCs w:val="28"/>
        </w:rPr>
        <w:t xml:space="preserve">с порывами 15-20 м/с, местами 25 м/с. </w:t>
      </w:r>
      <w:r w:rsidR="00800D93" w:rsidRPr="00E6556B">
        <w:rPr>
          <w:rFonts w:ascii="Times New Roman" w:hAnsi="Times New Roman"/>
          <w:bCs/>
          <w:sz w:val="28"/>
          <w:szCs w:val="28"/>
        </w:rPr>
        <w:t xml:space="preserve"> </w:t>
      </w:r>
    </w:p>
    <w:p w14:paraId="23E12CE5" w14:textId="77777777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9B4CC8C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1" w:name="OLE_LINK1"/>
      <w:bookmarkStart w:id="2" w:name="OLE_LINK2"/>
      <w:bookmarkStart w:id="3" w:name="OLE_LINK3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Приморском крае</w:t>
      </w: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наблюдается повсеместный спад уровня воды, постепенное истощение русловых запасов. Интенсивность спада составляет преимущественно 1-10 см за сутки.</w:t>
      </w:r>
    </w:p>
    <w:p w14:paraId="28181C29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Водность рек северных, центральных, восточных и большинства западных районов ниже нормы для этого периода времени на 20-60%, только водность рек южных и отдельных западных районов - на 20-80% больше нормы.</w:t>
      </w:r>
    </w:p>
    <w:p w14:paraId="3FFD09C4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Уровни воды большинства рек ниже отметок выхода воды на пойму на 1,0-2,6 м на отдельных участках рек западных районов ниже на 0,3-0,7 м.</w:t>
      </w:r>
    </w:p>
    <w:p w14:paraId="696C78DF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реках края ожидается спад уровня воды. Выхода рек из берегов, опасных гидрологических явлений не прогнозируется.</w:t>
      </w:r>
    </w:p>
    <w:p w14:paraId="0165E698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наблюдаются небольшие колебания уровня воды. На р.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В.Ангара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с.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Уоян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выход воды на пойму слоем 5 см.</w:t>
      </w:r>
    </w:p>
    <w:p w14:paraId="3D4C180E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реке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сел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Новоцурухайтуй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Олоча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подъем уровней воды на 8-14 см, в верхнем течении р.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на реках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Нерча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г. Нерчинск, Чара у с. Чара и отдельных малых реках Читинского, Чернышевского и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Шилкинского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 - на 2-19 см, на остальных реках края преобладает спад.</w:t>
      </w:r>
    </w:p>
    <w:p w14:paraId="2B43ABD4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двое суток на р.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Олоча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отдельных участках рек Шилка,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Витим небольшой рост уровней воды сохранится, на остальных реках края будет преобладать спад.</w:t>
      </w:r>
    </w:p>
    <w:p w14:paraId="5E23A1AE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514E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гребень амурского паводка проходит у с.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Иннокентьевка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Амуре. Подъем уровня воды на 98 см за сутки наблюдаются в верхнем течении р.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Селемджа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 Все реки в основных берегах.</w:t>
      </w:r>
    </w:p>
    <w:p w14:paraId="17FE7CDC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514E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АО</w:t>
      </w: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р. Амур на участке Пашково –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Нагибово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смещение паводка вызывает подъем уровня воды на 18-21 см/сутки. На малых реках области отмечается слабый спад уровня воды.</w:t>
      </w:r>
    </w:p>
    <w:p w14:paraId="1908C5F0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В </w:t>
      </w:r>
      <w:r w:rsidRPr="00514EE3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Нижем Амуре отмечаются небольшие колебания уровня вод. Наиболее интенсивные подъемы уровней воды на 50-199 см за сутки наблюдаются на реках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Нимелен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паводок будет проходить без угрозы хозяйственным объектам. Небольшие подъемы </w:t>
      </w:r>
      <w:r w:rsidRPr="00514EE3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(на 15-27 см/сутки)</w:t>
      </w:r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отмечаются на реках Тунгуска,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Гур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Тумнин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Уда. Отмечается затопление поймы на 0,3-0,4 м в верхнем течении рек Бурея и </w:t>
      </w:r>
      <w:proofErr w:type="spellStart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514EE3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 На других реках преобладает спад уровня воды.</w:t>
      </w:r>
    </w:p>
    <w:p w14:paraId="009E3CA4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преобладает слабый спад уровней воды.</w:t>
      </w:r>
    </w:p>
    <w:p w14:paraId="518918BF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514EE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подъем уровней воды сохраняется на р. Камчатка до 20 см/сутки, на отдельных реках </w:t>
      </w:r>
      <w:proofErr w:type="spellStart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и Соболевского района - до 12 см/сутки.</w:t>
      </w:r>
    </w:p>
    <w:p w14:paraId="138747EF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На реке Камчатка в районе сел Верхне-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и Долиновка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Мильковского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района, на реке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района сохраняются уровни воды категории неблагоприятного гидрологического явления (НЯ 680 см, 560 см и 460 см).</w:t>
      </w:r>
    </w:p>
    <w:p w14:paraId="47DF5405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Разливы воды по поймам отмечаются на реке Камчатка в районе сел Верхне-</w:t>
      </w:r>
      <w:proofErr w:type="spellStart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Долиновка </w:t>
      </w:r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реке Большая Быстрая у села Малки </w:t>
      </w:r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в районе совхоза </w:t>
      </w:r>
      <w:proofErr w:type="spellStart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-Большерецкий </w:t>
      </w:r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-Большерецкий район)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реке </w:t>
      </w:r>
      <w:proofErr w:type="spellStart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Амчигача</w:t>
      </w:r>
      <w:proofErr w:type="spellEnd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села Усть-Большерецк </w:t>
      </w:r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-Большерецкий район)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реке </w:t>
      </w:r>
      <w:proofErr w:type="spellStart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города Елизово </w:t>
      </w:r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514EE3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без ущерба.</w:t>
      </w:r>
    </w:p>
    <w:p w14:paraId="5DA7267F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рост уровней воды до 20 см/сутки сохранится на реке Камчатка, на реках юго-западного побережья до 10 см/сутки. </w:t>
      </w:r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Уровни воды категории неблагоприятных гидрологических явлений сохранятся на реке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муниципального района (460 см), на реке Камчатка у села Верхне-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(680 см) и у села Долиновка (560 см) </w:t>
      </w:r>
      <w:proofErr w:type="spellStart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Мильковского</w:t>
      </w:r>
      <w:proofErr w:type="spellEnd"/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района. 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Опасных явлений не прогнозируется.</w:t>
      </w:r>
    </w:p>
    <w:p w14:paraId="707CB871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Вечером 20 июня - утром 21 июня на реке Камчатка в районе поселка Ключи на подъеме уровней воды половодья ожидается достижение критерия неблагоприятного гидрологического явления 440 см. Будет наблюдаться незначительное затопление приусадебных участков по улицам Кирова, Набережная, расположенных в прибрежной зоне поселка. В последующие сутки рост уровня воды до 15 см/сутки сохранится с тенденцией к уменьшению интенсивности подъема.</w:t>
      </w:r>
    </w:p>
    <w:p w14:paraId="7BBCACE0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Саха (Якутия)</w:t>
      </w: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участке р. Лена Витим – Ленск -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Олекминск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-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Саныяхтат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пределах Ленского и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районов наблюдается понижение уровня воды с интенсивностью от 30 до 60 см за сутки. Сегодня у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Покровск отмечается максимальный уровень второй волны весеннего половодья с общим подъемом 1,0 м, который на 1,5 м ниже максимума при ледоходе. На участке Табага – Якутск – Кангалассы с 20 по 22 июня ожидается формирование максимальных уровней, у г. Якутска достигнет отметки 460-470 см, на 1,3-1,4 м ниже максимума при ледоходе.</w:t>
      </w:r>
    </w:p>
    <w:p w14:paraId="104107E3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всем протяжении р. Алдан наблюдается понижение уровня воды с различной интенсивностью.</w:t>
      </w:r>
    </w:p>
    <w:p w14:paraId="29D84258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На участке р.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Харбалах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повышение уровня воды, у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ближайшие сутки ожидается формирование максимума дождевого паводка и дополнительный рост 5-10 см.</w:t>
      </w:r>
    </w:p>
    <w:p w14:paraId="6875EA41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участке р. Вилюй Нюрба – Вилюйск наблюдается рост уровня воды, у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Нюрба отмечается максимум паводка. В ближайшие сутки у </w:t>
      </w:r>
      <w:proofErr w:type="spellStart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Верхневилюйск ожидается формирование максимального уровня дождевого паводка и дополнительный рост составит 10-15 см.</w:t>
      </w:r>
    </w:p>
    <w:p w14:paraId="0EA8B9F9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реках Яна, Индигирка и Колыма преобладает спад уровня воды с интенсивностью от 5 до 20 см, за исключением нижнего течения рек Яна и Индигирка, где отмечается подъем уровня от 5 до 50 см за сутки.</w:t>
      </w:r>
    </w:p>
    <w:p w14:paraId="79F350AF" w14:textId="77777777" w:rsidR="00514EE3" w:rsidRPr="00514EE3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</w:pP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514EE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Магаданской области </w:t>
      </w:r>
      <w:r w:rsidRPr="00514EE3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на реках преобладает спад уровней воды.</w:t>
      </w:r>
    </w:p>
    <w:p w14:paraId="2FA33311" w14:textId="066B3181" w:rsidR="00E85B09" w:rsidRPr="00E6556B" w:rsidRDefault="00514EE3" w:rsidP="00514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514EE3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Чукотском АО</w:t>
      </w:r>
      <w:r w:rsidRPr="00514EE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отмечаются незначительные колебания уровней воды. Реки в основных берегах.</w:t>
      </w:r>
    </w:p>
    <w:bookmarkEnd w:id="1"/>
    <w:bookmarkEnd w:id="2"/>
    <w:bookmarkEnd w:id="3"/>
    <w:p w14:paraId="48D26861" w14:textId="478C850B" w:rsidR="00ED05E7" w:rsidRPr="00E6556B" w:rsidRDefault="00ED05E7" w:rsidP="0001310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E6556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42E31" w:rsidRPr="00E6556B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4AFB3FAF" w14:textId="09FF3E6B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E6556B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7B5CA9" w:rsidRPr="00E6556B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3C6EC60" w14:textId="6C84C3F4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556B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B5CA9" w:rsidRPr="00E6556B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2166E383" w14:textId="77777777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332DAC1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0FEE080" w14:textId="77777777" w:rsidR="00ED05E7" w:rsidRPr="00E6556B" w:rsidRDefault="00ED05E7" w:rsidP="0001310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CF765CB" w14:textId="6B371D99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05F54" w:rsidRPr="00E6556B">
        <w:rPr>
          <w:rFonts w:ascii="Times New Roman" w:hAnsi="Times New Roman"/>
          <w:sz w:val="28"/>
          <w:szCs w:val="28"/>
        </w:rPr>
        <w:t>в</w:t>
      </w:r>
      <w:r w:rsidR="00ED536C" w:rsidRPr="00E6556B">
        <w:rPr>
          <w:rFonts w:ascii="Times New Roman" w:hAnsi="Times New Roman"/>
          <w:sz w:val="28"/>
          <w:szCs w:val="28"/>
        </w:rPr>
        <w:t xml:space="preserve"> </w:t>
      </w:r>
      <w:r w:rsidR="006D306B" w:rsidRPr="006D306B">
        <w:rPr>
          <w:rFonts w:ascii="Times New Roman" w:hAnsi="Times New Roman"/>
          <w:bCs/>
          <w:sz w:val="28"/>
          <w:szCs w:val="28"/>
        </w:rPr>
        <w:t>Республике Саха (Якутия), на юге Хабаровского края, Амурской области, Еврейской АО, на юге Камчатского края, на Курильских островах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1A08FEAE" w14:textId="52D1383A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E6556B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64713" w:rsidRPr="00E6556B">
        <w:rPr>
          <w:rFonts w:ascii="Times New Roman" w:hAnsi="Times New Roman"/>
          <w:bCs/>
          <w:sz w:val="28"/>
          <w:szCs w:val="28"/>
        </w:rPr>
        <w:t xml:space="preserve">на </w:t>
      </w:r>
      <w:r w:rsidR="00C05F54" w:rsidRPr="00E6556B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661F1C32" w14:textId="2B1833BF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6D306B">
        <w:rPr>
          <w:rFonts w:ascii="Times New Roman" w:hAnsi="Times New Roman"/>
          <w:sz w:val="28"/>
          <w:szCs w:val="28"/>
        </w:rPr>
        <w:t xml:space="preserve">в </w:t>
      </w:r>
      <w:r w:rsidR="006D306B" w:rsidRPr="006D306B">
        <w:rPr>
          <w:rFonts w:ascii="Times New Roman" w:hAnsi="Times New Roman"/>
          <w:bCs/>
          <w:sz w:val="28"/>
          <w:szCs w:val="28"/>
        </w:rPr>
        <w:t xml:space="preserve">Сахалинской, Магаданской областях, на севере Камчатского края, в Забайкальском крае, в Республике Бурятия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28992D7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E6556B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02D3126F" w14:textId="3D765132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556B">
        <w:rPr>
          <w:rFonts w:ascii="Times New Roman" w:hAnsi="Times New Roman"/>
          <w:sz w:val="28"/>
          <w:szCs w:val="28"/>
        </w:rPr>
        <w:t>, низко</w:t>
      </w:r>
      <w:r w:rsidR="00A67FB3">
        <w:rPr>
          <w:rFonts w:ascii="Times New Roman" w:hAnsi="Times New Roman"/>
          <w:sz w:val="28"/>
          <w:szCs w:val="28"/>
        </w:rPr>
        <w:t xml:space="preserve">водных мостов, подмывом дорог </w:t>
      </w:r>
      <w:r w:rsidR="00A67FB3" w:rsidRPr="00A67FB3">
        <w:rPr>
          <w:rFonts w:ascii="Times New Roman" w:hAnsi="Times New Roman"/>
          <w:bCs/>
          <w:sz w:val="28"/>
          <w:szCs w:val="28"/>
        </w:rPr>
        <w:t>на юге и востоке Республики Саха (Якутия), на севере Республики Бурятия, в Хабаровском крае, в Амурской области, на юге Камчатского края, в Еврейской АО</w:t>
      </w:r>
      <w:r w:rsidR="006E2EA7" w:rsidRPr="00E6556B">
        <w:rPr>
          <w:rFonts w:ascii="Times New Roman" w:hAnsi="Times New Roman"/>
          <w:sz w:val="28"/>
          <w:szCs w:val="28"/>
        </w:rPr>
        <w:t xml:space="preserve"> </w:t>
      </w:r>
      <w:r w:rsidRPr="00E6556B">
        <w:rPr>
          <w:rFonts w:ascii="Times New Roman" w:hAnsi="Times New Roman"/>
          <w:sz w:val="28"/>
          <w:szCs w:val="28"/>
        </w:rPr>
        <w:lastRenderedPageBreak/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676D502" w14:textId="4700664E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E6556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</w:t>
      </w:r>
      <w:r w:rsidR="00D60FD5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горных районах Сахалинской област</w:t>
      </w:r>
      <w:r w:rsidR="00EF65FC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и</w:t>
      </w:r>
      <w:r w:rsidR="00D60FD5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 Камчатского, Приморского  краёв</w:t>
      </w:r>
      <w:r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E655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E655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7D69FC5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</w:p>
    <w:p w14:paraId="0FBC24A8" w14:textId="22B97560" w:rsidR="00ED05E7" w:rsidRPr="00E6556B" w:rsidRDefault="0097694D" w:rsidP="0001310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3FD6FD93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CAC140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3E648DB7" w14:textId="77777777" w:rsidR="00ED05E7" w:rsidRPr="00E6556B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29D7AAD" w14:textId="77777777" w:rsidR="00ED05E7" w:rsidRPr="00E6556B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E78067A" w14:textId="37345906" w:rsidR="00ED05E7" w:rsidRPr="00E6556B" w:rsidRDefault="006D306B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6D306B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D30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дождь, ливневой дождь, гроза. В р</w:t>
      </w:r>
      <w:r w:rsidRPr="006D306B">
        <w:rPr>
          <w:rFonts w:ascii="Times New Roman" w:hAnsi="Times New Roman"/>
          <w:bCs/>
          <w:sz w:val="28"/>
          <w:szCs w:val="28"/>
        </w:rPr>
        <w:t xml:space="preserve">еспубликах Алтай, Тыва, на юге Республики Хакасия, </w:t>
      </w:r>
      <w:r>
        <w:rPr>
          <w:rFonts w:ascii="Times New Roman" w:hAnsi="Times New Roman"/>
          <w:bCs/>
          <w:sz w:val="28"/>
          <w:szCs w:val="28"/>
        </w:rPr>
        <w:t xml:space="preserve">на юге и </w:t>
      </w:r>
      <w:r w:rsidRPr="006D306B">
        <w:rPr>
          <w:rFonts w:ascii="Times New Roman" w:hAnsi="Times New Roman"/>
          <w:bCs/>
          <w:sz w:val="28"/>
          <w:szCs w:val="28"/>
        </w:rPr>
        <w:t>в центре Красноярского края, в Омской</w:t>
      </w:r>
      <w:r w:rsidR="00144E48">
        <w:rPr>
          <w:rFonts w:ascii="Times New Roman" w:hAnsi="Times New Roman"/>
          <w:bCs/>
          <w:sz w:val="28"/>
          <w:szCs w:val="28"/>
        </w:rPr>
        <w:t>, Кемеровской</w:t>
      </w:r>
      <w:r w:rsidRPr="006D306B">
        <w:rPr>
          <w:rFonts w:ascii="Times New Roman" w:hAnsi="Times New Roman"/>
          <w:bCs/>
          <w:sz w:val="28"/>
          <w:szCs w:val="28"/>
        </w:rPr>
        <w:t xml:space="preserve"> областях, на западе Иркутской области, в Эвенкийском МР сильный дождь, ливневой дождь</w:t>
      </w:r>
      <w:r>
        <w:rPr>
          <w:rFonts w:ascii="Times New Roman" w:hAnsi="Times New Roman"/>
          <w:bCs/>
          <w:sz w:val="28"/>
          <w:szCs w:val="28"/>
        </w:rPr>
        <w:t>. В</w:t>
      </w:r>
      <w:r w:rsidRPr="006D306B">
        <w:rPr>
          <w:rFonts w:ascii="Times New Roman" w:hAnsi="Times New Roman"/>
          <w:bCs/>
          <w:sz w:val="28"/>
          <w:szCs w:val="28"/>
        </w:rPr>
        <w:t xml:space="preserve"> Кемеровской области, на востоке Иркутской области ночью и утром местами туман. </w:t>
      </w:r>
      <w:r w:rsidR="00E464D2">
        <w:rPr>
          <w:rFonts w:ascii="Times New Roman" w:hAnsi="Times New Roman"/>
          <w:bCs/>
          <w:sz w:val="28"/>
          <w:szCs w:val="28"/>
        </w:rPr>
        <w:t>В р</w:t>
      </w:r>
      <w:r w:rsidRPr="006D306B">
        <w:rPr>
          <w:rFonts w:ascii="Times New Roman" w:hAnsi="Times New Roman"/>
          <w:bCs/>
          <w:sz w:val="28"/>
          <w:szCs w:val="28"/>
        </w:rPr>
        <w:t xml:space="preserve">еспубликах Алтай, Тыва, Хакасия, в Омской, Новосибирской, Томской областях, в Красноярском крае </w:t>
      </w:r>
      <w:r w:rsidR="00E464D2"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6D306B">
        <w:rPr>
          <w:rFonts w:ascii="Times New Roman" w:hAnsi="Times New Roman"/>
          <w:bCs/>
          <w:sz w:val="28"/>
          <w:szCs w:val="28"/>
        </w:rPr>
        <w:t>с порывами 18-23 м/с, местами 25 м/с.</w:t>
      </w:r>
      <w:r w:rsidR="00357D51" w:rsidRPr="00E6556B">
        <w:rPr>
          <w:rFonts w:ascii="Times New Roman" w:hAnsi="Times New Roman"/>
          <w:bCs/>
          <w:sz w:val="28"/>
          <w:szCs w:val="28"/>
        </w:rPr>
        <w:t xml:space="preserve"> </w:t>
      </w:r>
    </w:p>
    <w:p w14:paraId="3D9D6909" w14:textId="77777777" w:rsidR="00ED05E7" w:rsidRPr="00E6556B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1D55F35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20-25 июня на р. </w:t>
      </w:r>
      <w:proofErr w:type="spellStart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Васюган</w:t>
      </w:r>
      <w:proofErr w:type="spellEnd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с. Новый </w:t>
      </w:r>
      <w:proofErr w:type="spellStart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Васюган</w:t>
      </w:r>
      <w:proofErr w:type="spellEnd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(Томская область) ожидается уровень воды ниже опасно низкой отметки, лимитирующей </w:t>
      </w:r>
      <w:proofErr w:type="spellStart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судоходмство</w:t>
      </w:r>
      <w:proofErr w:type="spellEnd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14:paraId="61B24493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выше неблагоприятной отметки наблюдается на Енисее у г. Кызыл (Тыва). </w:t>
      </w:r>
    </w:p>
    <w:p w14:paraId="0EFDB0D1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20 июня на Оби у г. Барнаул ожидается рост уровня воды до опасных отметок с затоплением прибрежных территорий. </w:t>
      </w:r>
    </w:p>
    <w:p w14:paraId="35750D9B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514E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Республике Тыва </w:t>
      </w: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связи с интенсивным снеготаянием ожидается  формирование очередной волны весеннего половодья, возможен резкий подъем уровней воды на реках на территории 5 муниципальных образований: г. Кызыла,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Кызылского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Каа-Хемского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Тоджинского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районов. В результате разлива рек при обильном выпадении осадков возможно затопление участков местности на территории 5 муниципальных образований: Бай-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Тайгинского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Сут-Хольского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Дзун-Хемчикского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Чаа-Хольского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а также  подтопление пониженных участков и  размыв дорог и мостов, дамб на прудах и </w:t>
      </w: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небольших водохранилищах.</w:t>
      </w:r>
    </w:p>
    <w:p w14:paraId="6697B851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514E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Алтайском крае </w:t>
      </w: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период 17-20 июня продолжится подъем уровней воды реки Обь у г. Барнаул до отметок 550-580 см над нулем поста (опасная отметка 560 см) возможно подтопление прибрежных территорий.</w:t>
      </w:r>
    </w:p>
    <w:p w14:paraId="6586E06D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8-00 ч. 19 июня в верховьях р. Обь, на реках Бия и Катунь наблюдается стабильное снижение уровней воды. </w:t>
      </w:r>
    </w:p>
    <w:p w14:paraId="025CB01C" w14:textId="77777777" w:rsidR="00514EE3" w:rsidRPr="00514EE3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Положительная динамика уровней воды сохраняется на р. Обь у г. Барнаула и ниже по течению до границы Новосибирской области. Уровень у города Барнаула за минувшие сутки вырос на 4 см и составил 557 см при критическом 560 см. В предстоящие сутки ожидается стабилизация уровня воды с последующим его постепенным понижением.</w:t>
      </w:r>
    </w:p>
    <w:p w14:paraId="0CC86CD7" w14:textId="38DCD4F9" w:rsidR="00787342" w:rsidRPr="00E6556B" w:rsidRDefault="00514EE3" w:rsidP="00514EE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остальных водных объектах гидрологическая обстановка стабильная, наблюдаются отрицательная динамика уровней воды.</w:t>
      </w:r>
    </w:p>
    <w:p w14:paraId="385A0BE7" w14:textId="77777777" w:rsidR="00ED05E7" w:rsidRPr="00E6556B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71875F87" w14:textId="77777777" w:rsidR="00ED05E7" w:rsidRPr="00E6556B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7168AA3D" w14:textId="77777777" w:rsidR="00ED05E7" w:rsidRPr="00E6556B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757CB16" w14:textId="03C4A6E2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E464D2">
        <w:rPr>
          <w:rFonts w:ascii="Times New Roman" w:hAnsi="Times New Roman"/>
          <w:sz w:val="28"/>
          <w:szCs w:val="28"/>
        </w:rPr>
        <w:t xml:space="preserve">в </w:t>
      </w:r>
      <w:r w:rsidR="00E464D2" w:rsidRPr="00E464D2">
        <w:rPr>
          <w:rFonts w:ascii="Times New Roman" w:hAnsi="Times New Roman"/>
          <w:bCs/>
          <w:sz w:val="28"/>
          <w:szCs w:val="28"/>
        </w:rPr>
        <w:t>республиках Алтай, Тыва, Хакасия, в Омской, Новосибирской, Томской областях, в Красноярском крае</w:t>
      </w:r>
      <w:r w:rsidR="00C83F5B" w:rsidRPr="00E6556B">
        <w:rPr>
          <w:rFonts w:ascii="Times New Roman" w:hAnsi="Times New Roman"/>
          <w:bCs/>
          <w:sz w:val="28"/>
          <w:szCs w:val="28"/>
        </w:rPr>
        <w:t>,</w:t>
      </w:r>
      <w:r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5E16FE9B" w14:textId="53F500D5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E6556B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6D306B">
        <w:rPr>
          <w:rFonts w:ascii="Times New Roman" w:hAnsi="Times New Roman"/>
          <w:bCs/>
          <w:sz w:val="28"/>
          <w:szCs w:val="28"/>
        </w:rPr>
        <w:t>на территории округа</w:t>
      </w:r>
      <w:r w:rsidR="00BD38D9"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2F48C380" w14:textId="5E9E8E93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Существует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464D2">
        <w:rPr>
          <w:rFonts w:ascii="Times New Roman" w:hAnsi="Times New Roman"/>
          <w:sz w:val="28"/>
          <w:szCs w:val="28"/>
        </w:rPr>
        <w:t xml:space="preserve">в </w:t>
      </w:r>
      <w:r w:rsidR="00E464D2" w:rsidRPr="00E464D2">
        <w:rPr>
          <w:rFonts w:ascii="Times New Roman" w:hAnsi="Times New Roman"/>
          <w:bCs/>
          <w:sz w:val="28"/>
          <w:szCs w:val="28"/>
        </w:rPr>
        <w:t xml:space="preserve">Кемеровской области, на востоке Иркутской области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580E184" w14:textId="7D3A54F1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556B">
        <w:rPr>
          <w:rFonts w:ascii="Times New Roman" w:hAnsi="Times New Roman"/>
          <w:bCs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A67FB3" w:rsidRPr="00A67FB3">
        <w:rPr>
          <w:rFonts w:ascii="Times New Roman" w:hAnsi="Times New Roman"/>
          <w:bCs/>
          <w:sz w:val="28"/>
          <w:szCs w:val="28"/>
        </w:rPr>
        <w:t>на юге Красноярского края, на юге Республики Хакасия</w:t>
      </w:r>
      <w:r w:rsidR="00A67FB3">
        <w:rPr>
          <w:rFonts w:ascii="Times New Roman" w:hAnsi="Times New Roman"/>
          <w:bCs/>
          <w:sz w:val="28"/>
          <w:szCs w:val="28"/>
        </w:rPr>
        <w:t>, в Алтайском крае, Республике</w:t>
      </w:r>
      <w:r w:rsidR="00A67FB3" w:rsidRPr="00A67FB3">
        <w:rPr>
          <w:rFonts w:ascii="Times New Roman" w:hAnsi="Times New Roman"/>
          <w:bCs/>
          <w:sz w:val="28"/>
          <w:szCs w:val="28"/>
        </w:rPr>
        <w:t xml:space="preserve"> Тыва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C583A88" w14:textId="77777777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E6556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E6556B">
        <w:rPr>
          <w:rFonts w:ascii="Times New Roman" w:hAnsi="Times New Roman"/>
          <w:sz w:val="28"/>
          <w:szCs w:val="28"/>
        </w:rPr>
        <w:t>.</w:t>
      </w:r>
    </w:p>
    <w:p w14:paraId="7887A62D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</w:t>
      </w:r>
      <w:r w:rsidRPr="00E6556B">
        <w:rPr>
          <w:rFonts w:ascii="Times New Roman" w:hAnsi="Times New Roman"/>
          <w:bCs/>
          <w:sz w:val="28"/>
          <w:szCs w:val="28"/>
        </w:rPr>
        <w:lastRenderedPageBreak/>
        <w:t>примыкающих к лесам и населенным пунктам, на территории всего округа.</w:t>
      </w:r>
    </w:p>
    <w:p w14:paraId="06FF0B6E" w14:textId="77777777" w:rsidR="00ED05E7" w:rsidRPr="00E6556B" w:rsidRDefault="00ED05E7" w:rsidP="0001310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016630D7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6C4C39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DB4EF4F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14DB5BE" w14:textId="77777777" w:rsidR="00ED05E7" w:rsidRPr="00E6556B" w:rsidRDefault="00ED05E7" w:rsidP="0001310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D42003B" w14:textId="3D6C01FC" w:rsidR="00ED05E7" w:rsidRPr="00E6556B" w:rsidRDefault="00E464D2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464D2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E464D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дождь, ливневой дождь. В</w:t>
      </w:r>
      <w:r w:rsidRPr="00E464D2">
        <w:rPr>
          <w:rFonts w:ascii="Times New Roman" w:hAnsi="Times New Roman"/>
          <w:bCs/>
          <w:sz w:val="28"/>
          <w:szCs w:val="28"/>
        </w:rPr>
        <w:t xml:space="preserve"> Свердловской, Курганской, Тюменской областях, Ханты-Мансийском АО</w:t>
      </w:r>
      <w:r>
        <w:rPr>
          <w:rFonts w:ascii="Times New Roman" w:hAnsi="Times New Roman"/>
          <w:bCs/>
          <w:sz w:val="28"/>
          <w:szCs w:val="28"/>
        </w:rPr>
        <w:t>,</w:t>
      </w:r>
      <w:r w:rsidRPr="00E464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464D2">
        <w:rPr>
          <w:rFonts w:ascii="Times New Roman" w:hAnsi="Times New Roman"/>
          <w:bCs/>
          <w:sz w:val="28"/>
          <w:szCs w:val="28"/>
        </w:rPr>
        <w:t xml:space="preserve">а юго-востоке Ямало-Ненецкого АО сильный дождь, ливневой дождь, местами град. </w:t>
      </w:r>
      <w:r>
        <w:rPr>
          <w:rFonts w:ascii="Times New Roman" w:hAnsi="Times New Roman"/>
          <w:bCs/>
          <w:sz w:val="28"/>
          <w:szCs w:val="28"/>
        </w:rPr>
        <w:t>Н</w:t>
      </w:r>
      <w:r w:rsidRPr="00E464D2">
        <w:rPr>
          <w:rFonts w:ascii="Times New Roman" w:hAnsi="Times New Roman"/>
          <w:bCs/>
          <w:sz w:val="28"/>
          <w:szCs w:val="28"/>
        </w:rPr>
        <w:t>а всей территории округа, кроме Челябинской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E464D2">
        <w:rPr>
          <w:rFonts w:ascii="Times New Roman" w:hAnsi="Times New Roman"/>
          <w:bCs/>
          <w:sz w:val="28"/>
          <w:szCs w:val="28"/>
        </w:rPr>
        <w:t xml:space="preserve"> с пор</w:t>
      </w:r>
      <w:r w:rsidR="00144E48">
        <w:rPr>
          <w:rFonts w:ascii="Times New Roman" w:hAnsi="Times New Roman"/>
          <w:bCs/>
          <w:sz w:val="28"/>
          <w:szCs w:val="28"/>
        </w:rPr>
        <w:t>ывами 15-20 м/с, местами 23 м/с, местами до 27 м/с.</w:t>
      </w:r>
    </w:p>
    <w:p w14:paraId="6DA86AA2" w14:textId="77777777" w:rsidR="00034F91" w:rsidRPr="00E6556B" w:rsidRDefault="00034F91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280FB8D8" w14:textId="0E192427" w:rsidR="00ED05E7" w:rsidRDefault="00514EE3" w:rsidP="005E13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514E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Ханты-Мансийском АО</w:t>
      </w: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больших реках округа в пределах характерных сезонных значений, сформировались высокие уровни воды, происходит их снижение (0,-10 см/</w:t>
      </w:r>
      <w:proofErr w:type="spellStart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сут</w:t>
      </w:r>
      <w:proofErr w:type="spellEnd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 На средних и малых реках округа ожидается дальнейшее падение уровней воды различной интенсивности. Возможны разнонаправленные колебания уровней воды, связанные с выпадением атмосферных осадков.</w:t>
      </w:r>
    </w:p>
    <w:p w14:paraId="758C9E38" w14:textId="77777777" w:rsidR="00514EE3" w:rsidRPr="00E6556B" w:rsidRDefault="00514EE3" w:rsidP="005E13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E32EF09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0931CC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E6556B">
        <w:rPr>
          <w:rFonts w:ascii="Times New Roman" w:hAnsi="Times New Roman"/>
          <w:sz w:val="28"/>
          <w:szCs w:val="28"/>
        </w:rPr>
        <w:t xml:space="preserve">  </w:t>
      </w:r>
    </w:p>
    <w:p w14:paraId="12C8069A" w14:textId="7B30FC92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13D2E" w:rsidRPr="00E6556B">
        <w:rPr>
          <w:rFonts w:ascii="Times New Roman" w:hAnsi="Times New Roman"/>
          <w:sz w:val="28"/>
          <w:szCs w:val="28"/>
        </w:rPr>
        <w:t xml:space="preserve">на </w:t>
      </w:r>
      <w:r w:rsidR="00E464D2" w:rsidRPr="00E464D2">
        <w:rPr>
          <w:rFonts w:ascii="Times New Roman" w:hAnsi="Times New Roman"/>
          <w:bCs/>
          <w:sz w:val="28"/>
          <w:szCs w:val="28"/>
        </w:rPr>
        <w:t>всей территории округа, кроме Челябинской области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7F301031" w14:textId="0C0E2D8C" w:rsidR="00313D2E" w:rsidRPr="00E6556B" w:rsidRDefault="00313D2E" w:rsidP="00313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E464D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территории </w:t>
      </w:r>
      <w:r w:rsidR="00E464D2" w:rsidRPr="00E464D2">
        <w:rPr>
          <w:rFonts w:ascii="Times New Roman" w:hAnsi="Times New Roman"/>
          <w:bCs/>
          <w:sz w:val="28"/>
          <w:szCs w:val="28"/>
        </w:rPr>
        <w:t xml:space="preserve">Свердловской, </w:t>
      </w:r>
      <w:r w:rsidR="00E464D2">
        <w:rPr>
          <w:rFonts w:ascii="Times New Roman" w:hAnsi="Times New Roman"/>
          <w:bCs/>
          <w:sz w:val="28"/>
          <w:szCs w:val="28"/>
        </w:rPr>
        <w:t>Курганской, Тюменской областей</w:t>
      </w:r>
      <w:r w:rsidR="00E464D2" w:rsidRPr="00E464D2">
        <w:rPr>
          <w:rFonts w:ascii="Times New Roman" w:hAnsi="Times New Roman"/>
          <w:bCs/>
          <w:sz w:val="28"/>
          <w:szCs w:val="28"/>
        </w:rPr>
        <w:t>,</w:t>
      </w:r>
      <w:r w:rsidR="00E464D2">
        <w:rPr>
          <w:rFonts w:ascii="Times New Roman" w:hAnsi="Times New Roman"/>
          <w:bCs/>
          <w:sz w:val="28"/>
          <w:szCs w:val="28"/>
        </w:rPr>
        <w:t xml:space="preserve"> Ханты-Мансийского</w:t>
      </w:r>
      <w:r w:rsidR="00E464D2" w:rsidRPr="00E464D2">
        <w:rPr>
          <w:rFonts w:ascii="Times New Roman" w:hAnsi="Times New Roman"/>
          <w:bCs/>
          <w:sz w:val="28"/>
          <w:szCs w:val="28"/>
        </w:rPr>
        <w:t xml:space="preserve"> АО,</w:t>
      </w:r>
      <w:r w:rsidR="00E464D2">
        <w:rPr>
          <w:rFonts w:ascii="Times New Roman" w:hAnsi="Times New Roman"/>
          <w:bCs/>
          <w:sz w:val="28"/>
          <w:szCs w:val="28"/>
        </w:rPr>
        <w:t xml:space="preserve"> юго-востока</w:t>
      </w:r>
      <w:r w:rsidR="00E464D2" w:rsidRPr="00E464D2">
        <w:rPr>
          <w:rFonts w:ascii="Times New Roman" w:hAnsi="Times New Roman"/>
          <w:bCs/>
          <w:sz w:val="28"/>
          <w:szCs w:val="28"/>
        </w:rPr>
        <w:t xml:space="preserve"> Ямало-Ненецкого АО</w:t>
      </w:r>
      <w:r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град).</w:t>
      </w:r>
    </w:p>
    <w:p w14:paraId="3CD0368E" w14:textId="328811B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E6556B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556B">
        <w:rPr>
          <w:rFonts w:ascii="Times New Roman" w:hAnsi="Times New Roman"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A67FB3" w:rsidRPr="00A67FB3">
        <w:rPr>
          <w:rFonts w:ascii="Times New Roman" w:hAnsi="Times New Roman"/>
          <w:bCs/>
          <w:sz w:val="28"/>
          <w:szCs w:val="28"/>
        </w:rPr>
        <w:t xml:space="preserve">на севере Тюменской области, на востоке Свердловской области, на юго-востоке Ямало-Ненецкого АО, на востоке Ханты-Мансийского АО </w:t>
      </w:r>
      <w:r w:rsidRPr="00E6556B">
        <w:rPr>
          <w:rFonts w:ascii="Times New Roman" w:hAnsi="Times New Roman"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AC9AF18" w14:textId="77777777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E6556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E6556B">
        <w:rPr>
          <w:rFonts w:ascii="Times New Roman" w:hAnsi="Times New Roman"/>
          <w:sz w:val="28"/>
          <w:szCs w:val="28"/>
        </w:rPr>
        <w:t>.</w:t>
      </w:r>
    </w:p>
    <w:p w14:paraId="5BEC264A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</w:p>
    <w:p w14:paraId="0D85D488" w14:textId="77777777" w:rsidR="00ED05E7" w:rsidRPr="00E6556B" w:rsidRDefault="00ED05E7" w:rsidP="0001310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62370B3E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4B73F4F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3504A838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EB64330" w14:textId="77777777" w:rsidR="00ED05E7" w:rsidRPr="00E6556B" w:rsidRDefault="00ED05E7" w:rsidP="0001310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13C4FEC" w14:textId="551EB787" w:rsidR="00ED05E7" w:rsidRPr="00E6556B" w:rsidRDefault="005C56F7" w:rsidP="005C56F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Местами на территории округа кратковременный дождь, ливневой дождь, ночью и утром туман. Ветер на всей территории с порывами до 15 м/с.</w:t>
      </w:r>
    </w:p>
    <w:p w14:paraId="01D2CF27" w14:textId="77777777" w:rsidR="00ED05E7" w:rsidRPr="00E6556B" w:rsidRDefault="00ED05E7" w:rsidP="0001310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ab/>
      </w:r>
    </w:p>
    <w:p w14:paraId="0F61CA69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59EE8CF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3885F3B4" w14:textId="447CE3B6" w:rsidR="00B832FC" w:rsidRPr="00E6556B" w:rsidRDefault="00ED05E7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832FC" w:rsidRPr="00E6556B">
        <w:rPr>
          <w:rFonts w:ascii="Times New Roman" w:hAnsi="Times New Roman"/>
          <w:sz w:val="28"/>
          <w:szCs w:val="28"/>
        </w:rPr>
        <w:t xml:space="preserve">на </w:t>
      </w:r>
      <w:r w:rsidR="005226EA" w:rsidRPr="00E6556B">
        <w:rPr>
          <w:rFonts w:ascii="Times New Roman" w:hAnsi="Times New Roman"/>
          <w:bCs/>
          <w:sz w:val="28"/>
          <w:szCs w:val="28"/>
        </w:rPr>
        <w:t>территории округа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</w:t>
      </w:r>
      <w:r w:rsidR="005C56F7" w:rsidRPr="00E6556B">
        <w:rPr>
          <w:rFonts w:ascii="Times New Roman" w:hAnsi="Times New Roman"/>
          <w:sz w:val="28"/>
          <w:szCs w:val="28"/>
        </w:rPr>
        <w:t xml:space="preserve"> </w:t>
      </w:r>
      <w:r w:rsidRPr="00E6556B">
        <w:rPr>
          <w:rFonts w:ascii="Times New Roman" w:hAnsi="Times New Roman"/>
          <w:sz w:val="28"/>
          <w:szCs w:val="28"/>
        </w:rPr>
        <w:t>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7EC7D1FA" w14:textId="74C7DACF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С</w:t>
      </w:r>
      <w:r w:rsidRPr="00E6556B">
        <w:rPr>
          <w:rFonts w:ascii="Times New Roman" w:hAnsi="Times New Roman"/>
          <w:bCs/>
          <w:sz w:val="28"/>
          <w:szCs w:val="28"/>
        </w:rPr>
        <w:t>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5226EA" w:rsidRPr="00E6556B">
        <w:rPr>
          <w:rFonts w:ascii="Times New Roman" w:hAnsi="Times New Roman"/>
          <w:bCs/>
          <w:sz w:val="28"/>
          <w:szCs w:val="28"/>
        </w:rPr>
        <w:t>территории округа</w:t>
      </w:r>
      <w:r w:rsidR="00B832FC"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CC9A06" w14:textId="77777777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E6556B">
        <w:rPr>
          <w:rFonts w:ascii="Times New Roman" w:hAnsi="Times New Roman"/>
          <w:sz w:val="28"/>
          <w:szCs w:val="28"/>
        </w:rPr>
        <w:t>.</w:t>
      </w:r>
    </w:p>
    <w:p w14:paraId="0C4ABEEB" w14:textId="63A15949" w:rsidR="005226EA" w:rsidRPr="00E6556B" w:rsidRDefault="005226EA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b/>
          <w:sz w:val="28"/>
          <w:szCs w:val="28"/>
        </w:rPr>
        <w:t>Повышается вероятность возникновения ЧС</w:t>
      </w:r>
      <w:r w:rsidRPr="00E6556B">
        <w:rPr>
          <w:rFonts w:ascii="Times New Roman" w:hAnsi="Times New Roman"/>
          <w:sz w:val="28"/>
          <w:szCs w:val="28"/>
        </w:rPr>
        <w:t xml:space="preserve"> на территории Оренбургской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E6556B">
        <w:rPr>
          <w:rFonts w:ascii="Times New Roman" w:hAnsi="Times New Roman"/>
          <w:b/>
          <w:sz w:val="28"/>
          <w:szCs w:val="28"/>
        </w:rPr>
        <w:t>,</w:t>
      </w:r>
      <w:r w:rsidRPr="00E6556B">
        <w:rPr>
          <w:rFonts w:ascii="Times New Roman" w:hAnsi="Times New Roman"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Pr="00E6556B">
        <w:rPr>
          <w:rFonts w:ascii="Times New Roman" w:hAnsi="Times New Roman"/>
          <w:b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аномально высокая температура воздуха).</w:t>
      </w:r>
    </w:p>
    <w:p w14:paraId="163DC222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Существует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</w:t>
      </w:r>
      <w:r w:rsidRPr="00E6556B">
        <w:rPr>
          <w:rFonts w:ascii="Times New Roman" w:hAnsi="Times New Roman"/>
          <w:bCs/>
          <w:sz w:val="28"/>
          <w:szCs w:val="28"/>
        </w:rPr>
        <w:lastRenderedPageBreak/>
        <w:t>с нарушением требований правил пожарной безопасности в лесу и на участках, примыкающих к лесам и населенным пунктам, на территории округа.</w:t>
      </w:r>
    </w:p>
    <w:p w14:paraId="5A4D3FD5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61441478" w14:textId="6096B208" w:rsidR="00FA281C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008FA8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37F4AE2" w14:textId="77777777" w:rsidR="00C25CCD" w:rsidRPr="00C42DE2" w:rsidRDefault="00C25CCD" w:rsidP="00C25CC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C42DE2" w:rsidRDefault="00C25CCD" w:rsidP="00C25CC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66119B76" w:rsidR="00C25CCD" w:rsidRPr="005226EA" w:rsidRDefault="00E464D2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E464D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E464D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кратковременный дождь местами гроза, град, ночью и утром местами туман.</w:t>
      </w:r>
    </w:p>
    <w:p w14:paraId="25AF07D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44D4776D" w14:textId="77777777" w:rsidR="00514EE3" w:rsidRPr="00514EE3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 Суворовская,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 Нижний Чир, х. Красноярский, х. Ложки (Волгоградская область). </w:t>
      </w:r>
    </w:p>
    <w:p w14:paraId="25F66378" w14:textId="77777777" w:rsidR="00514EE3" w:rsidRPr="00514EE3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20 июня на реках Крыма ожидается рост уровня воды до неблагоприятной отметки. </w:t>
      </w:r>
    </w:p>
    <w:p w14:paraId="7852C862" w14:textId="77777777" w:rsidR="00514EE3" w:rsidRPr="00514EE3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Рост уровня воды (на 20-126 см за сутки) наблюдается местами на реках Краснодарского края, Адыгеи. На Кубани у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 Ладожская, р. Лаба у х.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Догужиев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, р. Чамлык у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ст-цы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 Петропавловская (Краснодарский край) уровень воды превышают неблагоприятную отметку. На р. Хуторянка, р.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Окард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, р.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Кукса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, р.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Неволька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 (Краснодарский край) уровень воды кратковременно превышал опасную отметку. </w:t>
      </w:r>
    </w:p>
    <w:p w14:paraId="48428905" w14:textId="1ADE56FB" w:rsidR="00C25CCD" w:rsidRPr="00C42DE2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4EE3">
        <w:rPr>
          <w:rFonts w:ascii="Times New Roman" w:hAnsi="Times New Roman" w:cs="Times New Roman"/>
          <w:bCs/>
          <w:iCs/>
          <w:sz w:val="28"/>
          <w:szCs w:val="28"/>
        </w:rPr>
        <w:t xml:space="preserve">20-21 июня на реках Черноморского побережья (в </w:t>
      </w:r>
      <w:proofErr w:type="spellStart"/>
      <w:r w:rsidRPr="00514EE3">
        <w:rPr>
          <w:rFonts w:ascii="Times New Roman" w:hAnsi="Times New Roman" w:cs="Times New Roman"/>
          <w:bCs/>
          <w:iCs/>
          <w:sz w:val="28"/>
          <w:szCs w:val="28"/>
        </w:rPr>
        <w:t>т.ч</w:t>
      </w:r>
      <w:proofErr w:type="spellEnd"/>
      <w:r w:rsidRPr="00514EE3">
        <w:rPr>
          <w:rFonts w:ascii="Times New Roman" w:hAnsi="Times New Roman" w:cs="Times New Roman"/>
          <w:bCs/>
          <w:iCs/>
          <w:sz w:val="28"/>
          <w:szCs w:val="28"/>
        </w:rPr>
        <w:t>. МО город-курорт Сочи), малых реках юго-восточной территории Краснодарского края ожидается рост уровня воды до неблагоприятной отметки. На р. Кубань, р. Лаба и р. Чамлык, а также на реках Адыгеи возможен рост уровня воды до опасной отметки.</w:t>
      </w:r>
    </w:p>
    <w:p w14:paraId="3B8F72BD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C42DE2" w:rsidRDefault="00C25CCD" w:rsidP="00C25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0BCF00B" w14:textId="74F7BD15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464D2">
        <w:rPr>
          <w:rFonts w:ascii="Times New Roman" w:hAnsi="Times New Roman"/>
          <w:bCs/>
          <w:sz w:val="28"/>
          <w:szCs w:val="28"/>
        </w:rPr>
        <w:t>на территории округа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51D094" w14:textId="4B2BCD50" w:rsidR="00C25CCD" w:rsidRPr="00155348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995147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E464D2">
        <w:rPr>
          <w:rFonts w:ascii="Times New Roman" w:hAnsi="Times New Roman"/>
          <w:bCs/>
          <w:sz w:val="28"/>
          <w:szCs w:val="28"/>
        </w:rPr>
        <w:t>округа</w:t>
      </w:r>
      <w:r w:rsidRPr="00642989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C42DE2">
        <w:rPr>
          <w:rFonts w:ascii="Times New Roman" w:hAnsi="Times New Roman"/>
          <w:bCs/>
          <w:sz w:val="28"/>
          <w:szCs w:val="28"/>
        </w:rPr>
        <w:t>– град).</w:t>
      </w:r>
    </w:p>
    <w:p w14:paraId="1CBB9DE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аэропортов и вертолетных площадок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36CBC364" w14:textId="77777777" w:rsidR="00C25CCD" w:rsidRPr="00C42DE2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42139AA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C42DE2">
        <w:rPr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5211C3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Республики Калмыкия, 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Астраханской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области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 (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624517A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округа.</w:t>
      </w:r>
    </w:p>
    <w:p w14:paraId="0FA8D35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E01564" w14:textId="77777777" w:rsidR="00F70450" w:rsidRDefault="00C25CCD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="00F70450" w:rsidRPr="00F7045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6C30809B" w14:textId="77777777" w:rsidR="00F70450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14:paraId="185AAD13" w14:textId="3BA1998F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69AE6F44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3EF7AD6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ночью и утром местами туман. </w:t>
      </w:r>
    </w:p>
    <w:p w14:paraId="75485C99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4155942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20E2698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3EB8B88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E54B30E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265E0FA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взрывов бытового газа) на территории республики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97495D7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8A5035D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7EF1B5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A0B8E50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ночью и утром местами туман. </w:t>
      </w:r>
    </w:p>
    <w:p w14:paraId="485F5992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0CFC0CF6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C89E174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09AFFCD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5541B17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69FFD00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2B9B2F4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9131F33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3DA091DD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540896D0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88E86FF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ночью и утром местами туман</w:t>
      </w:r>
    </w:p>
    <w:p w14:paraId="3EDDD1E2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5EC99E7F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7D24E57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5A146880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BF9CAF1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8EB7497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E4940F" w14:textId="77777777" w:rsidR="00F70450" w:rsidRPr="00E6556B" w:rsidRDefault="00F70450" w:rsidP="00F704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B10B6B4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B3DD428" w14:textId="77777777" w:rsidR="00F70450" w:rsidRPr="00E6556B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E00E849" w14:textId="77777777" w:rsidR="00F70450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ночью и утром местами туман.</w:t>
      </w:r>
    </w:p>
    <w:p w14:paraId="13DC05A0" w14:textId="77777777" w:rsidR="00F70450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 </w:t>
      </w:r>
    </w:p>
    <w:p w14:paraId="7AD07B13" w14:textId="77777777" w:rsidR="00F70450" w:rsidRPr="00C42DE2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2B0E91B2" w14:textId="77777777" w:rsidR="00F70450" w:rsidRPr="00C42DE2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8F83500" w14:textId="77777777" w:rsidR="00F70450" w:rsidRPr="00C42DE2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15162AF4" w14:textId="77777777" w:rsidR="00F70450" w:rsidRPr="00C42DE2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AC12FA9" w14:textId="0E7A7FFA" w:rsidR="00C25CCD" w:rsidRPr="00C42DE2" w:rsidRDefault="00F70450" w:rsidP="00F704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C42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3B63AD11" w:rsidR="00C25CCD" w:rsidRPr="00C42DE2" w:rsidRDefault="00A41801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Ставропольского края сильный д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ождь, ливневой дождь. В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Кабардино-Балкарской, Чеченской республиках, в республиках Ингушетия, Северная Осетия-Алания, на юге Республики Дагестан сильный дождь, ливневой дождь, местами гроза, град.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="00144E4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 м/с, местами до 25 м/с.</w:t>
      </w:r>
    </w:p>
    <w:p w14:paraId="6B92213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3869875" w14:textId="77777777" w:rsidR="00514EE3" w:rsidRPr="00514EE3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20-126 см за сутки) наблюдается местами на реках Ставропольского края, Карачаево-Черкесии, Кабардино-Балкарии, Чеченской Республики, Дагестана, Северной Осетии. На р. Новый Терек у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Каргалинского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гидроузла (Дагестан) уровень воды превышают неблагоприятную отметку. На р. </w:t>
      </w:r>
      <w:proofErr w:type="spellStart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Сунжа</w:t>
      </w:r>
      <w:proofErr w:type="spellEnd"/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г. Карабулак (Чеченская Республика) уровень воды кратковременно превышал опасную отметку. </w:t>
      </w:r>
    </w:p>
    <w:p w14:paraId="377C0626" w14:textId="1D939CAB" w:rsidR="00C25CCD" w:rsidRPr="00C42DE2" w:rsidRDefault="00514EE3" w:rsidP="00514E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14EE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20-21 июня на реках Северной Осетии, Карачаево-Черкесии, Кабардино-Балкарии, Дагестана ожидается рост уровня воды до неблагоприятной отметки.</w:t>
      </w:r>
    </w:p>
    <w:p w14:paraId="2C04A018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1C26094" w14:textId="4715B06A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41801" w:rsidRPr="00A41801">
        <w:rPr>
          <w:rFonts w:ascii="Times New Roman" w:hAnsi="Times New Roman"/>
          <w:bCs/>
          <w:sz w:val="28"/>
          <w:szCs w:val="28"/>
        </w:rPr>
        <w:t>в Кабардино-Балкарской, Чеченской республиках, в республиках Ингушетия, Дагестан, Северная Осетия-Алания, на юге Республики Дагестан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38FFDFAA" w14:textId="75E57D20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 xml:space="preserve">электричества </w:t>
      </w:r>
      <w:r w:rsidR="00A41801" w:rsidRPr="00A41801">
        <w:rPr>
          <w:rFonts w:ascii="Times New Roman" w:hAnsi="Times New Roman"/>
          <w:bCs/>
          <w:sz w:val="28"/>
          <w:szCs w:val="28"/>
        </w:rPr>
        <w:t>в Кабардино-Балкарской, Чеченской республиках, в республиках Ингушетия, Дагестан, Северная Осетия-Алания, на юге Республики Дагестан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0FF7EF4D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A41801"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</w:t>
      </w:r>
      <w:r w:rsid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алкарской, Чеченской республик, республик</w:t>
      </w:r>
      <w:r w:rsidR="00A41801"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Ингушетия, Даге</w:t>
      </w:r>
      <w:r w:rsid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стан, Северная Осетия-Алания, юга</w:t>
      </w:r>
      <w:r w:rsidR="00A41801"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Дагестан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B45A423" w14:textId="6C2AF079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х участков, низководных мостов в </w:t>
      </w:r>
      <w:r w:rsidRPr="009D428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Кабардино-Балкарской, Чеченской республиках, в республиках Северная Осетия-Алания, Ингушетия, </w:t>
      </w:r>
      <w:r w:rsidR="00514EE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юге Республики </w:t>
      </w:r>
      <w:r w:rsidRPr="009D428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Дагестан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9B69421" w14:textId="77777777" w:rsidR="00C25CCD" w:rsidRPr="00C42DE2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5C5D7F6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C42DE2"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Ингушетия,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всего Ставропольского края.</w:t>
      </w:r>
    </w:p>
    <w:p w14:paraId="0B69684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C42DE2" w:rsidRDefault="00C25CCD" w:rsidP="00C25CC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9677A2" w14:textId="68ACAFEA" w:rsidR="00C25CCD" w:rsidRPr="00582923" w:rsidRDefault="00A41801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Метами 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 дождь. Н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Республике Коми, Ненецком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12-17 м/с</w:t>
      </w:r>
      <w:r w:rsidR="00C25CCD"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B78830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77C6071" w14:textId="002593E2" w:rsidR="00C25CCD" w:rsidRPr="00C42DE2" w:rsidRDefault="00514EE3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На водных объектах округа отмечается понижение уровней воды с интенсивностью 1-8 см в сутки. В целом на территории округа уровни воды понизились на 11-20 см, на р. Варзуга — на 48 см, на р. Поной — на 68-73 см. Уровни воды на большинстве рек выше среднемноголетних уровней летне-осенней межени на 19-81 см, на р. Поной — на 140-192 см и ниже прошлого года на 16-60 см, на реках Варзуга, </w:t>
      </w:r>
      <w:proofErr w:type="spellStart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Чаваньга</w:t>
      </w:r>
      <w:proofErr w:type="spellEnd"/>
      <w:r w:rsidRPr="00514EE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Поной — выше на 6-34 см.</w:t>
      </w:r>
    </w:p>
    <w:p w14:paraId="798CC882" w14:textId="78E6894B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A41801" w:rsidRPr="00A4180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1-2 м (4 баллов).</w:t>
      </w:r>
    </w:p>
    <w:p w14:paraId="28F50E00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C26E9B2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BE02761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78A1F7" w14:textId="22E66F64" w:rsidR="00C25CCD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A41801"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Ненецком АО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08C979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C9FCF59" w14:textId="77777777" w:rsidR="00C25CCD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C42DE2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59E2673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Санкт-Петербурга.</w:t>
      </w:r>
    </w:p>
    <w:p w14:paraId="5D9E99A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97B678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C42DE2" w:rsidRDefault="00C25CCD" w:rsidP="00C25CCD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2580E7C5" w:rsidR="00C25CCD" w:rsidRPr="00995147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9951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="00A41801" w:rsidRPr="00A4180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кратковременный дождь, ливневой дождь, ночью и утром туман.</w:t>
      </w:r>
    </w:p>
    <w:p w14:paraId="7BB1C7C0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E490C7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0450EF5" w14:textId="77777777" w:rsidR="00C25CCD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245BADF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6C2D9201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3FDFF14A" w:rsidR="00C25CCD" w:rsidRPr="00C42DE2" w:rsidRDefault="00144E48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44E4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Ночью преимущественно без осадков, температура в Москве 9...11° (в центре 13...15°), по области 6...11°, ветер северной четверти 4-9 м/с. Днем по области местами кратковременный дождь, температура в Москве 22...24°, по области 20...25°, ветер северный и северо-западный 5-10 м/с, по области местами с порывами до 15 м/с.</w:t>
      </w:r>
      <w:r w:rsidR="00C25CCD"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A6483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02DDFD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AF218B8" w14:textId="1FC9CFAA" w:rsidR="00C25CCD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1C3060D6" w14:textId="5C43BA60" w:rsidR="00144E48" w:rsidRPr="00C42DE2" w:rsidRDefault="00144E48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города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4AB393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7777777" w:rsidR="00C25CCD" w:rsidRPr="00C42DE2" w:rsidRDefault="00C25CCD" w:rsidP="00C25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98B0CC7" w14:textId="77777777" w:rsidR="00C25CCD" w:rsidRPr="00E6556B" w:rsidRDefault="00C25CCD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C47FBDF" w14:textId="77777777" w:rsidR="00470339" w:rsidRPr="00E6556B" w:rsidRDefault="00470339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AAB7613" w14:textId="7D2BE770" w:rsidR="00F363DA" w:rsidRDefault="00F363DA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D62AA5B" w14:textId="77777777" w:rsidR="00C25CCD" w:rsidRPr="00C42DE2" w:rsidRDefault="00C25CCD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4854B49" w14:textId="4EDDB17C" w:rsidR="00DE724C" w:rsidRPr="00C42DE2" w:rsidRDefault="00D678F0" w:rsidP="00C303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C42DE2" w:rsidRDefault="007E4908" w:rsidP="0001310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C42DE2" w:rsidRDefault="009B50C2" w:rsidP="0001310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2DE2">
        <w:rPr>
          <w:rFonts w:ascii="Times New Roman" w:hAnsi="Times New Roman"/>
          <w:sz w:val="28"/>
          <w:szCs w:val="28"/>
        </w:rPr>
        <w:lastRenderedPageBreak/>
        <w:t>Вр</w:t>
      </w:r>
      <w:r w:rsidR="00D8443E" w:rsidRPr="00C42DE2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C42DE2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C42DE2">
        <w:rPr>
          <w:rFonts w:ascii="Times New Roman" w:hAnsi="Times New Roman"/>
          <w:sz w:val="28"/>
          <w:szCs w:val="28"/>
        </w:rPr>
        <w:t xml:space="preserve"> 5</w:t>
      </w:r>
      <w:r w:rsidR="00576F53" w:rsidRPr="00C42DE2">
        <w:rPr>
          <w:rFonts w:ascii="Times New Roman" w:hAnsi="Times New Roman"/>
          <w:sz w:val="28"/>
          <w:szCs w:val="28"/>
        </w:rPr>
        <w:t xml:space="preserve"> НИЦ</w:t>
      </w:r>
      <w:r w:rsidR="00D678F0" w:rsidRPr="00C42DE2">
        <w:rPr>
          <w:rFonts w:ascii="Times New Roman" w:hAnsi="Times New Roman"/>
          <w:sz w:val="28"/>
          <w:szCs w:val="28"/>
        </w:rPr>
        <w:t xml:space="preserve"> </w:t>
      </w:r>
      <w:r w:rsidR="00585AEF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C42DE2">
        <w:rPr>
          <w:rFonts w:ascii="Times New Roman" w:hAnsi="Times New Roman"/>
          <w:sz w:val="28"/>
          <w:szCs w:val="28"/>
        </w:rPr>
        <w:t xml:space="preserve">         </w:t>
      </w:r>
      <w:r w:rsidR="00576F53" w:rsidRPr="00C42DE2">
        <w:rPr>
          <w:rFonts w:ascii="Times New Roman" w:hAnsi="Times New Roman"/>
          <w:sz w:val="28"/>
          <w:szCs w:val="28"/>
        </w:rPr>
        <w:t xml:space="preserve"> </w:t>
      </w:r>
      <w:r w:rsidR="000B7FDA" w:rsidRPr="00C42DE2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C42DE2">
        <w:rPr>
          <w:rFonts w:ascii="Times New Roman" w:hAnsi="Times New Roman"/>
          <w:sz w:val="28"/>
          <w:szCs w:val="28"/>
        </w:rPr>
        <w:t xml:space="preserve">       </w:t>
      </w:r>
      <w:r w:rsidR="00D41FA0" w:rsidRPr="00C42DE2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C42DE2">
        <w:rPr>
          <w:rFonts w:ascii="Times New Roman" w:hAnsi="Times New Roman"/>
          <w:sz w:val="28"/>
          <w:szCs w:val="28"/>
        </w:rPr>
        <w:t xml:space="preserve">         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4B081300" w:rsidR="00F739C3" w:rsidRPr="00C42DE2" w:rsidRDefault="007C6EB3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1</w:t>
      </w:r>
      <w:r w:rsidR="00F55ECE">
        <w:rPr>
          <w:rFonts w:ascii="Times New Roman" w:hAnsi="Times New Roman"/>
          <w:sz w:val="28"/>
          <w:szCs w:val="28"/>
        </w:rPr>
        <w:t>9</w:t>
      </w:r>
      <w:r w:rsidR="00BB6B44" w:rsidRPr="00C42DE2">
        <w:rPr>
          <w:rFonts w:ascii="Times New Roman" w:hAnsi="Times New Roman"/>
          <w:sz w:val="28"/>
          <w:szCs w:val="28"/>
        </w:rPr>
        <w:t xml:space="preserve"> июня</w:t>
      </w:r>
      <w:r w:rsidR="00D8443E" w:rsidRPr="00C42DE2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C42DE2" w:rsidRDefault="0091321D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1C62E7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0B0446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AFA86E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DD43DF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81BFE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AB6DA9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AD27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88486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4DEA2A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1D0BD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5B6AD5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1E32B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8B647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979CD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E28822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8D785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C42DE2" w:rsidRDefault="00D678F0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705C5E81" w:rsidR="00562FF9" w:rsidRPr="00C42DE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F55ECE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F55ECE">
        <w:rPr>
          <w:rFonts w:ascii="Times New Roman" w:hAnsi="Times New Roman"/>
          <w:sz w:val="18"/>
          <w:szCs w:val="18"/>
        </w:rPr>
        <w:t xml:space="preserve"> А.А.</w:t>
      </w:r>
    </w:p>
    <w:p w14:paraId="08FB2869" w14:textId="77777777" w:rsidR="00E17464" w:rsidRPr="005B685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57C8" w14:textId="77777777" w:rsidR="00171C41" w:rsidRDefault="00171C41">
      <w:pPr>
        <w:spacing w:after="0" w:line="240" w:lineRule="auto"/>
      </w:pPr>
      <w:r>
        <w:separator/>
      </w:r>
    </w:p>
  </w:endnote>
  <w:endnote w:type="continuationSeparator" w:id="0">
    <w:p w14:paraId="70CB2D51" w14:textId="77777777" w:rsidR="00171C41" w:rsidRDefault="0017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54EC5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CFF15" w14:textId="77777777" w:rsidR="00171C41" w:rsidRDefault="00171C41">
      <w:pPr>
        <w:spacing w:after="0" w:line="240" w:lineRule="auto"/>
      </w:pPr>
      <w:r>
        <w:separator/>
      </w:r>
    </w:p>
  </w:footnote>
  <w:footnote w:type="continuationSeparator" w:id="0">
    <w:p w14:paraId="7F1A44B1" w14:textId="77777777" w:rsidR="00171C41" w:rsidRDefault="0017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313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7362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D93"/>
    <w:rsid w:val="0080135E"/>
    <w:rsid w:val="008023F4"/>
    <w:rsid w:val="00802BE5"/>
    <w:rsid w:val="00804200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180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8D5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9B3"/>
    <w:rsid w:val="00A561DE"/>
    <w:rsid w:val="00A5644C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B5DB-8025-482C-9A20-855C191B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2023-05-29T14:02:00Z</cp:lastPrinted>
  <dcterms:created xsi:type="dcterms:W3CDTF">2023-06-19T13:18:00Z</dcterms:created>
  <dcterms:modified xsi:type="dcterms:W3CDTF">2023-06-19T13:18:00Z</dcterms:modified>
</cp:coreProperties>
</file>